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2988D" w14:textId="2473AFDA" w:rsidR="006B2F90" w:rsidRPr="006B2F90" w:rsidRDefault="006B2F90" w:rsidP="00E1178D">
      <w:pPr>
        <w:tabs>
          <w:tab w:val="left" w:pos="284"/>
        </w:tabs>
        <w:spacing w:after="0" w:line="240" w:lineRule="auto"/>
        <w:rPr>
          <w:sz w:val="24"/>
          <w:szCs w:val="24"/>
        </w:rPr>
      </w:pPr>
      <w:r w:rsidRPr="006B2F90">
        <w:rPr>
          <w:b/>
          <w:bCs/>
          <w:sz w:val="24"/>
          <w:szCs w:val="24"/>
        </w:rPr>
        <w:t>Załącznik nr</w:t>
      </w:r>
      <w:r w:rsidR="00E1178D">
        <w:rPr>
          <w:b/>
          <w:bCs/>
          <w:sz w:val="24"/>
          <w:szCs w:val="24"/>
        </w:rPr>
        <w:t xml:space="preserve"> 5</w:t>
      </w:r>
      <w:r w:rsidRPr="006B2F90">
        <w:rPr>
          <w:b/>
          <w:bCs/>
          <w:sz w:val="24"/>
          <w:szCs w:val="24"/>
        </w:rPr>
        <w:t xml:space="preserve"> </w:t>
      </w:r>
      <w:r w:rsidR="00E1178D">
        <w:rPr>
          <w:b/>
          <w:bCs/>
          <w:sz w:val="24"/>
          <w:szCs w:val="24"/>
        </w:rPr>
        <w:t xml:space="preserve">– Klauzula informacyjna o przetwarzaniu danych osobowych </w:t>
      </w:r>
    </w:p>
    <w:p w14:paraId="2EBC4560" w14:textId="77777777" w:rsidR="006B2F90" w:rsidRPr="006B2F90" w:rsidRDefault="006B2F90" w:rsidP="006B2F90">
      <w:pPr>
        <w:tabs>
          <w:tab w:val="left" w:pos="284"/>
        </w:tabs>
        <w:spacing w:after="0" w:line="240" w:lineRule="auto"/>
        <w:jc w:val="both"/>
        <w:rPr>
          <w:sz w:val="24"/>
          <w:szCs w:val="24"/>
        </w:rPr>
      </w:pPr>
    </w:p>
    <w:p w14:paraId="4573432C" w14:textId="14AC3D67" w:rsidR="006B2F90" w:rsidRPr="006B2F90" w:rsidRDefault="006B2F90" w:rsidP="00E1178D">
      <w:pPr>
        <w:tabs>
          <w:tab w:val="left" w:pos="284"/>
        </w:tabs>
        <w:spacing w:after="0" w:line="360" w:lineRule="auto"/>
        <w:jc w:val="both"/>
        <w:rPr>
          <w:sz w:val="24"/>
          <w:szCs w:val="24"/>
        </w:rPr>
      </w:pPr>
      <w:r w:rsidRPr="006B2F90">
        <w:rPr>
          <w:sz w:val="24"/>
          <w:szCs w:val="24"/>
        </w:rPr>
        <w:t>Zgodnie z treścią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„RODO”, informuję, że:</w:t>
      </w:r>
    </w:p>
    <w:p w14:paraId="71E4C2AD" w14:textId="77777777" w:rsidR="006B2F90" w:rsidRPr="006B2F90" w:rsidRDefault="006B2F90" w:rsidP="00E1178D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0"/>
        <w:jc w:val="both"/>
        <w:rPr>
          <w:sz w:val="24"/>
          <w:szCs w:val="24"/>
        </w:rPr>
      </w:pPr>
      <w:r w:rsidRPr="006B2F90">
        <w:rPr>
          <w:sz w:val="24"/>
          <w:szCs w:val="24"/>
        </w:rPr>
        <w:t xml:space="preserve">Administratorem danych osobowych przez Państwa wskazanych (dalej: „Dane Osobowe”) jest </w:t>
      </w:r>
      <w:r w:rsidRPr="006B2F90">
        <w:rPr>
          <w:b/>
          <w:bCs/>
          <w:sz w:val="24"/>
          <w:szCs w:val="24"/>
        </w:rPr>
        <w:t>Ośrodek Interwencji Kryzysowej w Świdniku, ul. Kolejowa 5, 21-040 Świdnik, NIP: 7123106780, REGON: 060337141</w:t>
      </w:r>
      <w:r w:rsidRPr="006B2F90">
        <w:rPr>
          <w:sz w:val="24"/>
          <w:szCs w:val="24"/>
        </w:rPr>
        <w:t xml:space="preserve"> (dalej: „Administrator”). </w:t>
      </w:r>
    </w:p>
    <w:p w14:paraId="700D62ED" w14:textId="77777777" w:rsidR="006B2F90" w:rsidRPr="006B2F90" w:rsidRDefault="006B2F90" w:rsidP="00E1178D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0"/>
        <w:jc w:val="both"/>
        <w:rPr>
          <w:sz w:val="24"/>
          <w:szCs w:val="24"/>
        </w:rPr>
      </w:pPr>
      <w:r w:rsidRPr="006B2F90">
        <w:rPr>
          <w:sz w:val="24"/>
          <w:szCs w:val="24"/>
        </w:rPr>
        <w:t xml:space="preserve">Istnieje możliwość kontaktowania się w sprawach ochrony danych osobowych z wyznaczonym Inspektorem Ochrony Danych za pośrednictwem adresu e-mail: </w:t>
      </w:r>
      <w:r w:rsidRPr="006B2F90">
        <w:rPr>
          <w:b/>
          <w:bCs/>
          <w:sz w:val="24"/>
          <w:szCs w:val="24"/>
        </w:rPr>
        <w:t>jacek.siedlec@op.pl</w:t>
      </w:r>
      <w:r w:rsidRPr="006B2F90">
        <w:rPr>
          <w:sz w:val="24"/>
          <w:szCs w:val="24"/>
        </w:rPr>
        <w:t xml:space="preserve"> lub telefonicznie pod numerem: </w:t>
      </w:r>
      <w:r w:rsidRPr="006B2F90">
        <w:rPr>
          <w:b/>
          <w:bCs/>
          <w:sz w:val="24"/>
          <w:szCs w:val="24"/>
        </w:rPr>
        <w:t>602 989 125</w:t>
      </w:r>
      <w:r w:rsidRPr="006B2F90">
        <w:rPr>
          <w:sz w:val="24"/>
          <w:szCs w:val="24"/>
        </w:rPr>
        <w:t xml:space="preserve">. </w:t>
      </w:r>
    </w:p>
    <w:p w14:paraId="4C991682" w14:textId="77777777" w:rsidR="006B2F90" w:rsidRPr="006B2F90" w:rsidRDefault="006B2F90" w:rsidP="00E1178D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0"/>
        <w:jc w:val="both"/>
        <w:rPr>
          <w:sz w:val="24"/>
          <w:szCs w:val="24"/>
        </w:rPr>
      </w:pPr>
      <w:r w:rsidRPr="006B2F90">
        <w:rPr>
          <w:sz w:val="24"/>
          <w:szCs w:val="24"/>
        </w:rPr>
        <w:t xml:space="preserve">Podstawą przetwarzania Danych Osobowych jest art. 6 ust. 1 lit. c RODO, tj. przetwarzanie w celu związanym z prowadzeniem postępowania opartego na zasadzie konkurencyjności, dotyczącego zapytania ofertowego na </w:t>
      </w:r>
      <w:r w:rsidRPr="006B2F90">
        <w:rPr>
          <w:b/>
          <w:bCs/>
          <w:sz w:val="24"/>
          <w:szCs w:val="24"/>
        </w:rPr>
        <w:t>prowadzenie zajęć usamodzielniających w mieszkaniu treningowym – opiekun mieszkania, w ramach zadania 4.2 projektu „STREFA WSPARCIA RODZINY”, współfinansowanego ze środków Europejskiego Funduszu Społecznego Plus w ramach programu Fundusze Europejskie dla Lubelskiego 2021–2027, Działanie 8.8 Wspieranie rodziny i pieczy zastępczej</w:t>
      </w:r>
      <w:r w:rsidRPr="006B2F90">
        <w:rPr>
          <w:sz w:val="24"/>
          <w:szCs w:val="24"/>
        </w:rPr>
        <w:t xml:space="preserve">, tj. polegającym na wykorzystaniu Danych Osobowych w ramach prowadzonego postępowania, w celu wyboru najkorzystniejszej oferty zgodnie z zasadą konkurencyjności oraz przyszłej współpracy w przypadku wyboru oferty jako najkorzystniejszej. </w:t>
      </w:r>
    </w:p>
    <w:p w14:paraId="28014F2C" w14:textId="77777777" w:rsidR="006B2F90" w:rsidRPr="006B2F90" w:rsidRDefault="006B2F90" w:rsidP="00E1178D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0"/>
        <w:jc w:val="both"/>
        <w:rPr>
          <w:sz w:val="24"/>
          <w:szCs w:val="24"/>
        </w:rPr>
      </w:pPr>
      <w:r w:rsidRPr="006B2F90">
        <w:rPr>
          <w:sz w:val="24"/>
          <w:szCs w:val="24"/>
        </w:rPr>
        <w:t xml:space="preserve">Podanie Danych Osobowych jest dobrowolne, przy czym brak ich podania skutkować może brakiem możliwości udziału w postępowaniu, prowadzenia współpracy lub realizacji przyszłej umowy. </w:t>
      </w:r>
    </w:p>
    <w:p w14:paraId="55470B92" w14:textId="77777777" w:rsidR="006B2F90" w:rsidRPr="006B2F90" w:rsidRDefault="006B2F90" w:rsidP="00E1178D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0"/>
        <w:jc w:val="both"/>
        <w:rPr>
          <w:sz w:val="24"/>
          <w:szCs w:val="24"/>
        </w:rPr>
      </w:pPr>
      <w:r w:rsidRPr="006B2F90">
        <w:rPr>
          <w:sz w:val="24"/>
          <w:szCs w:val="24"/>
        </w:rPr>
        <w:t xml:space="preserve">Odbiorcami Pani/Pana danych osobowych będą osoby lub podmioty, którym udostępniona zostanie dokumentacja postępowania w oparciu o obowiązujące przepisy prawa, w tym podmioty i instytucje kontrolujące lub zarządzające w związku z realizacją projektu </w:t>
      </w:r>
      <w:r w:rsidRPr="006B2F90">
        <w:rPr>
          <w:b/>
          <w:bCs/>
          <w:sz w:val="24"/>
          <w:szCs w:val="24"/>
        </w:rPr>
        <w:t>„STREFA WSPARCIA RODZINY” współfinansowanego ze środków Europejskiego Funduszu Społecznego Plus w ramach programu Fundusze Europejskie dla Lubelskiego 2021–2027, Działanie 8.8 Wspieranie rodziny i pieczy zastępczej</w:t>
      </w:r>
      <w:r w:rsidRPr="006B2F90">
        <w:rPr>
          <w:sz w:val="24"/>
          <w:szCs w:val="24"/>
        </w:rPr>
        <w:t xml:space="preserve">. </w:t>
      </w:r>
    </w:p>
    <w:p w14:paraId="2193CFE9" w14:textId="77777777" w:rsidR="006B2F90" w:rsidRPr="006B2F90" w:rsidRDefault="006B2F90" w:rsidP="00E1178D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0"/>
        <w:jc w:val="both"/>
        <w:rPr>
          <w:sz w:val="24"/>
          <w:szCs w:val="24"/>
        </w:rPr>
      </w:pPr>
      <w:r w:rsidRPr="006B2F90">
        <w:rPr>
          <w:sz w:val="24"/>
          <w:szCs w:val="24"/>
        </w:rPr>
        <w:t xml:space="preserve">Osobom, których Dane Osobowe dotyczą, przysługuje prawo do: </w:t>
      </w:r>
    </w:p>
    <w:p w14:paraId="3E9BD864" w14:textId="77777777" w:rsidR="006B2F90" w:rsidRPr="006B2F90" w:rsidRDefault="006B2F90" w:rsidP="00E1178D">
      <w:pPr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sz w:val="24"/>
          <w:szCs w:val="24"/>
        </w:rPr>
      </w:pPr>
      <w:r w:rsidRPr="006B2F90">
        <w:rPr>
          <w:sz w:val="24"/>
          <w:szCs w:val="24"/>
        </w:rPr>
        <w:lastRenderedPageBreak/>
        <w:t xml:space="preserve">na podstawie art. 15 RODO – prawo dostępu do danych osobowych Pani/Pana dotyczących; </w:t>
      </w:r>
    </w:p>
    <w:p w14:paraId="7BC93763" w14:textId="77777777" w:rsidR="006B2F90" w:rsidRPr="006B2F90" w:rsidRDefault="006B2F90" w:rsidP="00E1178D">
      <w:pPr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sz w:val="24"/>
          <w:szCs w:val="24"/>
        </w:rPr>
      </w:pPr>
      <w:r w:rsidRPr="006B2F90">
        <w:rPr>
          <w:sz w:val="24"/>
          <w:szCs w:val="24"/>
        </w:rPr>
        <w:t xml:space="preserve">na podstawie art. 16 RODO – prawo do sprostowania Pani/Pana danych osobowych; </w:t>
      </w:r>
    </w:p>
    <w:p w14:paraId="715EC09B" w14:textId="77777777" w:rsidR="006B2F90" w:rsidRPr="006B2F90" w:rsidRDefault="006B2F90" w:rsidP="00E1178D">
      <w:pPr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sz w:val="24"/>
          <w:szCs w:val="24"/>
        </w:rPr>
      </w:pPr>
      <w:r w:rsidRPr="006B2F90">
        <w:rPr>
          <w:sz w:val="24"/>
          <w:szCs w:val="24"/>
        </w:rPr>
        <w:t xml:space="preserve">na podstawie art. 18 RODO – prawo żądania od Administratora ograniczenia przetwarzania danych osobowych, z zastrzeżeniem przypadków, o których mowa w art. 18 ust. 2 RODO; </w:t>
      </w:r>
    </w:p>
    <w:p w14:paraId="5B0FED06" w14:textId="77777777" w:rsidR="006B2F90" w:rsidRPr="006B2F90" w:rsidRDefault="006B2F90" w:rsidP="00E1178D">
      <w:pPr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sz w:val="24"/>
          <w:szCs w:val="24"/>
        </w:rPr>
      </w:pPr>
      <w:r w:rsidRPr="006B2F90">
        <w:rPr>
          <w:sz w:val="24"/>
          <w:szCs w:val="24"/>
        </w:rPr>
        <w:t xml:space="preserve">prawo do wniesienia skargi do Prezesa Urzędu Ochrony Danych Osobowych, gdy uzna Pani/Pan, że przetwarzanie danych osobowych Pani/Pana dotyczących narusza przepisy RODO. </w:t>
      </w:r>
    </w:p>
    <w:p w14:paraId="0D04DC9E" w14:textId="77777777" w:rsidR="006B2F90" w:rsidRPr="006B2F90" w:rsidRDefault="006B2F90" w:rsidP="00E1178D">
      <w:pPr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sz w:val="24"/>
          <w:szCs w:val="24"/>
        </w:rPr>
      </w:pPr>
      <w:r w:rsidRPr="006B2F90">
        <w:rPr>
          <w:sz w:val="24"/>
          <w:szCs w:val="24"/>
        </w:rPr>
        <w:t xml:space="preserve">Cofnięcie zgody na przetwarzanie Danych Osobowych w trakcie trwania umowy lub postępowania może uniemożliwić Administratorowi realizację niektórych uprawnień lub obowiązków wynikających z treści zawartej umowy lub prowadzonego postępowania. </w:t>
      </w:r>
    </w:p>
    <w:p w14:paraId="0E906049" w14:textId="77777777" w:rsidR="006B2F90" w:rsidRPr="006B2F90" w:rsidRDefault="006B2F90" w:rsidP="00E1178D">
      <w:pPr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sz w:val="24"/>
          <w:szCs w:val="24"/>
        </w:rPr>
      </w:pPr>
      <w:r w:rsidRPr="006B2F90">
        <w:rPr>
          <w:sz w:val="24"/>
          <w:szCs w:val="24"/>
        </w:rPr>
        <w:t xml:space="preserve">Prawa wymienione w pkt 6 powyżej można zrealizować poprzez kontakt z Inspektorem Ochrony Danych na dane wskazane w pkt 2 powyżej. </w:t>
      </w:r>
    </w:p>
    <w:p w14:paraId="53CA7D8D" w14:textId="77777777" w:rsidR="006B2F90" w:rsidRPr="006B2F90" w:rsidRDefault="006B2F90" w:rsidP="00E1178D">
      <w:pPr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sz w:val="24"/>
          <w:szCs w:val="24"/>
        </w:rPr>
      </w:pPr>
      <w:r w:rsidRPr="006B2F90">
        <w:rPr>
          <w:sz w:val="24"/>
          <w:szCs w:val="24"/>
        </w:rPr>
        <w:t xml:space="preserve">Do kategorii odbiorców Danych Osobowych przetwarzanych przez Administratora w związku z postępowaniem lub umową należą: operatorzy pocztowi, przewoźnicy, podmioty świadczące usługi techniczne i informatyczne, podmioty świadczące obsługę prawną, doradczą, księgową, instytucje finansujące lub kontrolujące projekt oraz inne podmioty uprawnione do uzyskania danych na podstawie przepisów prawa. </w:t>
      </w:r>
    </w:p>
    <w:p w14:paraId="1A3F6A6F" w14:textId="77777777" w:rsidR="006B2F90" w:rsidRPr="006B2F90" w:rsidRDefault="006B2F90" w:rsidP="00E1178D">
      <w:pPr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sz w:val="24"/>
          <w:szCs w:val="24"/>
        </w:rPr>
      </w:pPr>
      <w:r w:rsidRPr="006B2F90">
        <w:rPr>
          <w:sz w:val="24"/>
          <w:szCs w:val="24"/>
        </w:rPr>
        <w:t xml:space="preserve">Dane Osobowe przetwarzane w celu realizacji współpracy, w tym m.in. zawarcia lub wykonania umowy oraz wypełnienia obowiązku prawnego Administratora, będą przechowywane przez okres trwania współpracy, a po jego upływie przez okres niezbędny do: </w:t>
      </w:r>
    </w:p>
    <w:p w14:paraId="0DE2E07F" w14:textId="77777777" w:rsidR="006B2F90" w:rsidRPr="006B2F90" w:rsidRDefault="006B2F90" w:rsidP="00E1178D">
      <w:pPr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jc w:val="both"/>
        <w:rPr>
          <w:sz w:val="24"/>
          <w:szCs w:val="24"/>
        </w:rPr>
      </w:pPr>
      <w:r w:rsidRPr="006B2F90">
        <w:rPr>
          <w:sz w:val="24"/>
          <w:szCs w:val="24"/>
        </w:rPr>
        <w:t xml:space="preserve">zabezpieczenia lub dochodzenia ewentualnych roszczeń, </w:t>
      </w:r>
    </w:p>
    <w:p w14:paraId="53CB1624" w14:textId="77777777" w:rsidR="006B2F90" w:rsidRPr="006B2F90" w:rsidRDefault="006B2F90" w:rsidP="00E1178D">
      <w:pPr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jc w:val="both"/>
        <w:rPr>
          <w:sz w:val="24"/>
          <w:szCs w:val="24"/>
        </w:rPr>
      </w:pPr>
      <w:r w:rsidRPr="006B2F90">
        <w:rPr>
          <w:sz w:val="24"/>
          <w:szCs w:val="24"/>
        </w:rPr>
        <w:t xml:space="preserve">wypełnienia obowiązku prawnego Administratora, w szczególności wynikającego z przepisów podatkowych, rachunkowych, archiwalnych oraz związanych z rozliczeniem i trwałością projektu, </w:t>
      </w:r>
    </w:p>
    <w:p w14:paraId="311D5126" w14:textId="30EB3225" w:rsidR="006B2F90" w:rsidRPr="006B2F90" w:rsidRDefault="006B2F90" w:rsidP="00E1178D">
      <w:pPr>
        <w:tabs>
          <w:tab w:val="left" w:pos="284"/>
        </w:tabs>
        <w:spacing w:after="0" w:line="360" w:lineRule="auto"/>
        <w:jc w:val="both"/>
        <w:rPr>
          <w:sz w:val="24"/>
          <w:szCs w:val="24"/>
        </w:rPr>
      </w:pPr>
      <w:r w:rsidRPr="006B2F90">
        <w:rPr>
          <w:sz w:val="24"/>
          <w:szCs w:val="24"/>
        </w:rPr>
        <w:t>- jednak nie krócej niż przez okres wymagany przepisami prawa i dokumentami regulującymi realizację projektu.</w:t>
      </w:r>
    </w:p>
    <w:p w14:paraId="4CBEF220" w14:textId="77777777" w:rsidR="006B2F90" w:rsidRPr="006B2F90" w:rsidRDefault="006B2F90" w:rsidP="00E1178D">
      <w:pPr>
        <w:numPr>
          <w:ilvl w:val="0"/>
          <w:numId w:val="5"/>
        </w:numPr>
        <w:tabs>
          <w:tab w:val="left" w:pos="284"/>
        </w:tabs>
        <w:spacing w:after="0" w:line="360" w:lineRule="auto"/>
        <w:ind w:left="0" w:firstLine="0"/>
        <w:jc w:val="both"/>
        <w:rPr>
          <w:sz w:val="24"/>
          <w:szCs w:val="24"/>
        </w:rPr>
      </w:pPr>
      <w:r w:rsidRPr="006B2F90">
        <w:rPr>
          <w:sz w:val="24"/>
          <w:szCs w:val="24"/>
        </w:rPr>
        <w:t xml:space="preserve">Po zakończeniu przetwarzania Danych Osobowych w celu wskazanym w niniejszej klauzuli Administrator niezwłocznie zaprzestanie ich dalszego przetwarzania, z wyjątkiem przypadków, gdy dalsze przechowywanie danych wynika z obowiązujących przepisów prawa lub obowiązków związanych z archiwizacją i kontrolą projektu. </w:t>
      </w:r>
    </w:p>
    <w:p w14:paraId="46A39A0D" w14:textId="56E9313F" w:rsidR="006B2F90" w:rsidRPr="00E1178D" w:rsidRDefault="006B2F90" w:rsidP="00E1178D">
      <w:pPr>
        <w:numPr>
          <w:ilvl w:val="0"/>
          <w:numId w:val="5"/>
        </w:numPr>
        <w:tabs>
          <w:tab w:val="left" w:pos="284"/>
        </w:tabs>
        <w:spacing w:after="0" w:line="360" w:lineRule="auto"/>
        <w:ind w:left="0" w:firstLine="0"/>
        <w:jc w:val="both"/>
        <w:rPr>
          <w:sz w:val="24"/>
          <w:szCs w:val="24"/>
        </w:rPr>
      </w:pPr>
      <w:r w:rsidRPr="006B2F90">
        <w:rPr>
          <w:sz w:val="24"/>
          <w:szCs w:val="24"/>
        </w:rPr>
        <w:lastRenderedPageBreak/>
        <w:t xml:space="preserve">Administrator nie stosuje profilowania Danych Osobowych w rozumieniu właściwych przepisów RODO ani nie podejmuje względem Danych Osobowych zautomatyzowanych decyzji opartych na profilowaniu. </w:t>
      </w:r>
    </w:p>
    <w:p w14:paraId="48FF8A14" w14:textId="77777777" w:rsidR="006B2F90" w:rsidRPr="006B2F90" w:rsidRDefault="006B2F90" w:rsidP="00E1178D">
      <w:pPr>
        <w:tabs>
          <w:tab w:val="left" w:pos="284"/>
        </w:tabs>
        <w:spacing w:after="0" w:line="360" w:lineRule="auto"/>
        <w:jc w:val="both"/>
        <w:rPr>
          <w:sz w:val="24"/>
          <w:szCs w:val="24"/>
        </w:rPr>
      </w:pPr>
      <w:r w:rsidRPr="006B2F90">
        <w:rPr>
          <w:b/>
          <w:sz w:val="24"/>
          <w:szCs w:val="24"/>
        </w:rPr>
        <w:t>Potwierdzenie otrzymania klauzuli informacyjnej </w:t>
      </w:r>
    </w:p>
    <w:p w14:paraId="0E60FF74" w14:textId="77777777" w:rsidR="006B2F90" w:rsidRPr="006B2F90" w:rsidRDefault="006B2F90" w:rsidP="00E1178D">
      <w:pPr>
        <w:tabs>
          <w:tab w:val="left" w:pos="284"/>
        </w:tabs>
        <w:spacing w:after="0" w:line="360" w:lineRule="auto"/>
        <w:jc w:val="both"/>
        <w:rPr>
          <w:sz w:val="24"/>
          <w:szCs w:val="24"/>
        </w:rPr>
      </w:pPr>
      <w:r w:rsidRPr="006B2F90">
        <w:rPr>
          <w:sz w:val="24"/>
          <w:szCs w:val="24"/>
        </w:rPr>
        <w:t>Oświadczam, że zostałem/</w:t>
      </w:r>
      <w:proofErr w:type="spellStart"/>
      <w:r w:rsidRPr="006B2F90">
        <w:rPr>
          <w:sz w:val="24"/>
          <w:szCs w:val="24"/>
        </w:rPr>
        <w:t>am</w:t>
      </w:r>
      <w:proofErr w:type="spellEnd"/>
      <w:r w:rsidRPr="006B2F90">
        <w:rPr>
          <w:sz w:val="24"/>
          <w:szCs w:val="24"/>
        </w:rPr>
        <w:t xml:space="preserve"> poinformowany/a o przysługujących mi prawach dotyczących ochrony moich danych osobowych, ich przetwarzania, powierzenia, sprostowania, w prostej i zrozumiałej formie przez Administratora Danych osobowych.</w:t>
      </w:r>
    </w:p>
    <w:p w14:paraId="3A34C4FB" w14:textId="77777777" w:rsidR="006B2F90" w:rsidRPr="006B2F90" w:rsidRDefault="006B2F90" w:rsidP="00E1178D">
      <w:pPr>
        <w:tabs>
          <w:tab w:val="left" w:pos="284"/>
        </w:tabs>
        <w:spacing w:after="0" w:line="360" w:lineRule="auto"/>
        <w:jc w:val="both"/>
        <w:rPr>
          <w:sz w:val="24"/>
          <w:szCs w:val="24"/>
        </w:rPr>
      </w:pPr>
      <w:r w:rsidRPr="006B2F90">
        <w:rPr>
          <w:sz w:val="24"/>
          <w:szCs w:val="24"/>
        </w:rPr>
        <w:t xml:space="preserve">Wszystkie moje wątpliwości zostały mi wyjaśnione przez upoważnionego pracownika Administratora Danych Osobowych. </w:t>
      </w:r>
    </w:p>
    <w:p w14:paraId="1575A1BC" w14:textId="77777777" w:rsidR="006B2F90" w:rsidRPr="006B2F90" w:rsidRDefault="006B2F90" w:rsidP="00E1178D">
      <w:pPr>
        <w:tabs>
          <w:tab w:val="left" w:pos="284"/>
        </w:tabs>
        <w:spacing w:after="0" w:line="360" w:lineRule="auto"/>
        <w:jc w:val="both"/>
        <w:rPr>
          <w:sz w:val="24"/>
          <w:szCs w:val="24"/>
        </w:rPr>
      </w:pPr>
      <w:r w:rsidRPr="006B2F90">
        <w:rPr>
          <w:sz w:val="24"/>
          <w:szCs w:val="24"/>
        </w:rPr>
        <w:t>Oświadczam, że przekazuję swoje dane osobowe świadomie i dobrowolnie.</w:t>
      </w:r>
    </w:p>
    <w:p w14:paraId="5CCA66E3" w14:textId="77777777" w:rsidR="006B2F90" w:rsidRDefault="006B2F90" w:rsidP="00E1178D">
      <w:pPr>
        <w:tabs>
          <w:tab w:val="left" w:pos="284"/>
        </w:tabs>
        <w:spacing w:after="0" w:line="360" w:lineRule="auto"/>
        <w:jc w:val="both"/>
        <w:rPr>
          <w:b/>
          <w:sz w:val="24"/>
          <w:szCs w:val="24"/>
        </w:rPr>
      </w:pPr>
      <w:r w:rsidRPr="006B2F90">
        <w:rPr>
          <w:b/>
          <w:sz w:val="24"/>
          <w:szCs w:val="24"/>
        </w:rPr>
        <w:t> </w:t>
      </w:r>
    </w:p>
    <w:p w14:paraId="380BDA86" w14:textId="77777777" w:rsidR="00E1178D" w:rsidRPr="006B2F90" w:rsidRDefault="00E1178D" w:rsidP="00E1178D">
      <w:pPr>
        <w:tabs>
          <w:tab w:val="left" w:pos="284"/>
        </w:tabs>
        <w:spacing w:after="0" w:line="360" w:lineRule="auto"/>
        <w:jc w:val="both"/>
        <w:rPr>
          <w:sz w:val="24"/>
          <w:szCs w:val="24"/>
        </w:rPr>
      </w:pPr>
    </w:p>
    <w:p w14:paraId="5BD9F824" w14:textId="77777777" w:rsidR="006B2F90" w:rsidRPr="006B2F90" w:rsidRDefault="006B2F90" w:rsidP="006B2F90">
      <w:pPr>
        <w:tabs>
          <w:tab w:val="left" w:pos="284"/>
        </w:tabs>
        <w:spacing w:after="0" w:line="240" w:lineRule="auto"/>
        <w:jc w:val="right"/>
        <w:rPr>
          <w:sz w:val="24"/>
          <w:szCs w:val="24"/>
        </w:rPr>
      </w:pPr>
      <w:r w:rsidRPr="006B2F90">
        <w:rPr>
          <w:sz w:val="24"/>
          <w:szCs w:val="24"/>
        </w:rPr>
        <w:t>………………………………………….……</w:t>
      </w:r>
    </w:p>
    <w:p w14:paraId="54116993" w14:textId="77777777" w:rsidR="006B2F90" w:rsidRPr="006B2F90" w:rsidRDefault="006B2F90" w:rsidP="006B2F90">
      <w:pPr>
        <w:tabs>
          <w:tab w:val="left" w:pos="284"/>
        </w:tabs>
        <w:spacing w:after="0" w:line="240" w:lineRule="auto"/>
        <w:jc w:val="both"/>
        <w:rPr>
          <w:b/>
          <w:sz w:val="24"/>
          <w:szCs w:val="24"/>
        </w:rPr>
      </w:pPr>
      <w:r w:rsidRPr="006B2F90">
        <w:rPr>
          <w:sz w:val="24"/>
          <w:szCs w:val="24"/>
        </w:rPr>
        <w:t xml:space="preserve"> </w:t>
      </w:r>
      <w:r w:rsidRPr="006B2F90">
        <w:rPr>
          <w:sz w:val="24"/>
          <w:szCs w:val="24"/>
        </w:rPr>
        <w:tab/>
      </w:r>
      <w:r w:rsidRPr="006B2F90">
        <w:rPr>
          <w:sz w:val="24"/>
          <w:szCs w:val="24"/>
        </w:rPr>
        <w:tab/>
      </w:r>
      <w:r w:rsidRPr="006B2F90">
        <w:rPr>
          <w:sz w:val="24"/>
          <w:szCs w:val="24"/>
        </w:rPr>
        <w:tab/>
      </w:r>
      <w:r w:rsidRPr="006B2F90">
        <w:rPr>
          <w:sz w:val="24"/>
          <w:szCs w:val="24"/>
        </w:rPr>
        <w:tab/>
      </w:r>
      <w:r w:rsidRPr="006B2F90">
        <w:rPr>
          <w:sz w:val="24"/>
          <w:szCs w:val="24"/>
        </w:rPr>
        <w:tab/>
      </w:r>
      <w:r w:rsidRPr="006B2F90">
        <w:rPr>
          <w:sz w:val="24"/>
          <w:szCs w:val="24"/>
        </w:rPr>
        <w:tab/>
      </w:r>
      <w:r w:rsidRPr="006B2F90">
        <w:rPr>
          <w:sz w:val="24"/>
          <w:szCs w:val="24"/>
        </w:rPr>
        <w:tab/>
      </w:r>
      <w:r w:rsidRPr="006B2F90">
        <w:rPr>
          <w:sz w:val="24"/>
          <w:szCs w:val="24"/>
        </w:rPr>
        <w:tab/>
        <w:t xml:space="preserve">                        (data i czytelny podpis)</w:t>
      </w:r>
      <w:r w:rsidRPr="006B2F90">
        <w:rPr>
          <w:b/>
          <w:sz w:val="24"/>
          <w:szCs w:val="24"/>
        </w:rPr>
        <w:tab/>
      </w:r>
    </w:p>
    <w:p w14:paraId="473B289F" w14:textId="77777777" w:rsidR="006B2F90" w:rsidRPr="006B2F90" w:rsidRDefault="006B2F90" w:rsidP="006B2F90">
      <w:pPr>
        <w:tabs>
          <w:tab w:val="left" w:pos="284"/>
        </w:tabs>
        <w:spacing w:after="0" w:line="240" w:lineRule="auto"/>
        <w:jc w:val="both"/>
        <w:rPr>
          <w:sz w:val="24"/>
          <w:szCs w:val="24"/>
        </w:rPr>
      </w:pPr>
    </w:p>
    <w:sectPr w:rsidR="006B2F90" w:rsidRPr="006B2F9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B737C" w14:textId="77777777" w:rsidR="00035AE6" w:rsidRDefault="00035AE6" w:rsidP="00E1178D">
      <w:pPr>
        <w:spacing w:after="0" w:line="240" w:lineRule="auto"/>
      </w:pPr>
      <w:r>
        <w:separator/>
      </w:r>
    </w:p>
  </w:endnote>
  <w:endnote w:type="continuationSeparator" w:id="0">
    <w:p w14:paraId="2A813956" w14:textId="77777777" w:rsidR="00035AE6" w:rsidRDefault="00035AE6" w:rsidP="00E117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7C92D" w14:textId="77777777" w:rsidR="00035AE6" w:rsidRDefault="00035AE6" w:rsidP="00E1178D">
      <w:pPr>
        <w:spacing w:after="0" w:line="240" w:lineRule="auto"/>
      </w:pPr>
      <w:r>
        <w:separator/>
      </w:r>
    </w:p>
  </w:footnote>
  <w:footnote w:type="continuationSeparator" w:id="0">
    <w:p w14:paraId="30ED1179" w14:textId="77777777" w:rsidR="00035AE6" w:rsidRDefault="00035AE6" w:rsidP="00E117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63EEC" w14:textId="0FC3E961" w:rsidR="00E1178D" w:rsidRDefault="00E1178D">
    <w:pPr>
      <w:pStyle w:val="Nagwek"/>
    </w:pPr>
    <w:r w:rsidRPr="00FC1B53">
      <w:rPr>
        <w:noProof/>
      </w:rPr>
      <w:drawing>
        <wp:inline distT="0" distB="0" distL="0" distR="0" wp14:anchorId="0168CA0F" wp14:editId="253F7DA5">
          <wp:extent cx="5753100" cy="609600"/>
          <wp:effectExtent l="0" t="0" r="0" b="0"/>
          <wp:docPr id="17304653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74F48"/>
    <w:multiLevelType w:val="multilevel"/>
    <w:tmpl w:val="966A0BC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D2060E"/>
    <w:multiLevelType w:val="multilevel"/>
    <w:tmpl w:val="FC1C6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A296464"/>
    <w:multiLevelType w:val="multilevel"/>
    <w:tmpl w:val="37ECA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0561FB"/>
    <w:multiLevelType w:val="multilevel"/>
    <w:tmpl w:val="5B22A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A642F94"/>
    <w:multiLevelType w:val="multilevel"/>
    <w:tmpl w:val="0B0E615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45181191">
    <w:abstractNumId w:val="1"/>
  </w:num>
  <w:num w:numId="2" w16cid:durableId="626932722">
    <w:abstractNumId w:val="3"/>
  </w:num>
  <w:num w:numId="3" w16cid:durableId="2077627417">
    <w:abstractNumId w:val="0"/>
  </w:num>
  <w:num w:numId="4" w16cid:durableId="1552494611">
    <w:abstractNumId w:val="2"/>
  </w:num>
  <w:num w:numId="5" w16cid:durableId="19091431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906"/>
    <w:rsid w:val="00035AE6"/>
    <w:rsid w:val="000A5C3E"/>
    <w:rsid w:val="000E6E16"/>
    <w:rsid w:val="004A05CA"/>
    <w:rsid w:val="005E4906"/>
    <w:rsid w:val="006559E0"/>
    <w:rsid w:val="006B2F90"/>
    <w:rsid w:val="006B7102"/>
    <w:rsid w:val="006F5459"/>
    <w:rsid w:val="00D20CB8"/>
    <w:rsid w:val="00E1178D"/>
    <w:rsid w:val="00E12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97F9F"/>
  <w15:chartTrackingRefBased/>
  <w15:docId w15:val="{EAC328AE-7DDA-4AE8-877F-135A84A92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E49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49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490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49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490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49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49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49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49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490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49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490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490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490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490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490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490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490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49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49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49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49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49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490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490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490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490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490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490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117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78D"/>
  </w:style>
  <w:style w:type="paragraph" w:styleId="Stopka">
    <w:name w:val="footer"/>
    <w:basedOn w:val="Normalny"/>
    <w:link w:val="StopkaZnak"/>
    <w:uiPriority w:val="99"/>
    <w:unhideWhenUsed/>
    <w:rsid w:val="00E117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7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751</Words>
  <Characters>4512</Characters>
  <Application>Microsoft Office Word</Application>
  <DocSecurity>0</DocSecurity>
  <Lines>37</Lines>
  <Paragraphs>10</Paragraphs>
  <ScaleCrop>false</ScaleCrop>
  <Company/>
  <LinksUpToDate>false</LinksUpToDate>
  <CharactersWithSpaces>5253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</dc:creator>
  <cp:keywords/>
  <dc:description/>
  <cp:lastModifiedBy>Elżbieta Niedźwiedź</cp:lastModifiedBy>
  <cp:revision>2</cp:revision>
  <dcterms:created xsi:type="dcterms:W3CDTF">2026-04-30T09:18:00Z</dcterms:created>
  <dcterms:modified xsi:type="dcterms:W3CDTF">2026-04-30T09:18:00Z</dcterms:modified>
</cp:coreProperties>
</file>